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omic Sans MS" w:cs="Comic Sans MS" w:eastAsia="Comic Sans MS" w:hAnsi="Comic Sans MS"/>
        </w:rPr>
      </w:pPr>
      <w:r w:rsidDel="00000000" w:rsidR="00000000" w:rsidRPr="00000000">
        <w:rPr>
          <w:rFonts w:ascii="Comic Sans MS" w:cs="Comic Sans MS" w:eastAsia="Comic Sans MS" w:hAnsi="Comic Sans MS"/>
          <w:i w:val="1"/>
          <w:sz w:val="24"/>
          <w:szCs w:val="24"/>
          <w:rtl w:val="0"/>
        </w:rPr>
        <w:t xml:space="preserve">“Nurturing our quest for knowledge through the arts.”</w:t>
      </w:r>
      <w:r w:rsidDel="00000000" w:rsidR="00000000" w:rsidRPr="00000000">
        <w:rPr>
          <w:rtl w:val="0"/>
        </w:rPr>
      </w:r>
    </w:p>
    <w:p w:rsidR="00000000" w:rsidDel="00000000" w:rsidP="00000000" w:rsidRDefault="00000000" w:rsidRPr="00000000" w14:paraId="00000002">
      <w:pPr>
        <w:jc w:val="left"/>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b w:val="1"/>
          <w:sz w:val="16"/>
          <w:szCs w:val="16"/>
          <w:rtl w:val="0"/>
        </w:rPr>
        <w:t xml:space="preserve">Dear Wilson Wise Wolf Families,                                                                                                 </w:t>
      </w:r>
      <w:r w:rsidDel="00000000" w:rsidR="00000000" w:rsidRPr="00000000">
        <w:rPr>
          <w:rFonts w:ascii="Comic Sans MS" w:cs="Comic Sans MS" w:eastAsia="Comic Sans MS" w:hAnsi="Comic Sans MS"/>
          <w:sz w:val="16"/>
          <w:szCs w:val="16"/>
          <w:rtl w:val="0"/>
        </w:rPr>
        <w:t xml:space="preserve"> </w:t>
      </w:r>
      <w:r w:rsidDel="00000000" w:rsidR="00000000" w:rsidRPr="00000000">
        <w:rPr>
          <w:rFonts w:ascii="Comic Sans MS" w:cs="Comic Sans MS" w:eastAsia="Comic Sans MS" w:hAnsi="Comic Sans MS"/>
          <w:b w:val="1"/>
          <w:sz w:val="16"/>
          <w:szCs w:val="16"/>
          <w:rtl w:val="0"/>
        </w:rPr>
        <w:t xml:space="preserve">August 2025</w:t>
      </w:r>
    </w:p>
    <w:p w:rsidR="00000000" w:rsidDel="00000000" w:rsidP="00000000" w:rsidRDefault="00000000" w:rsidRPr="00000000" w14:paraId="00000003">
      <w:pPr>
        <w:shd w:fill="ffffff" w:val="clear"/>
        <w:spacing w:after="240" w:befor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Welcome back to the 2025–2026 school year! We hope you had a restful and enjoyable summer and are as excited as we are for a wonderful year ahead. Over the summer, several of our dedicated teachers participated in a variety of professional development opportunities to continue refining their instructional practices. Eight of our teachers, along with our instructional coach and Assistant Principal Russell, attended Arts Integration Training in Washington, D.C. There, they engaged as active listeners, writers, performers, and collaborators, learning innovative strategies to increase student engagement, enhance academic achievement, and support intellectual development through the arts. Additionally, three of our staff members attended the Great Expectations Model training. As a GE Model School, we are proud to have provided scholarships for two new teachers and one returning teacher to attend this week-long experience, where they gained tools to inspire, motivate, and challenge students to excel in both learning and life.</w:t>
      </w:r>
    </w:p>
    <w:p w:rsidR="00000000" w:rsidDel="00000000" w:rsidP="00000000" w:rsidRDefault="00000000" w:rsidRPr="00000000" w14:paraId="00000004">
      <w:pPr>
        <w:shd w:fill="ffffff" w:val="clear"/>
        <w:spacing w:after="240" w:befor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We encourage all families to join our </w:t>
      </w:r>
      <w:r w:rsidDel="00000000" w:rsidR="00000000" w:rsidRPr="00000000">
        <w:rPr>
          <w:rFonts w:ascii="Comic Sans MS" w:cs="Comic Sans MS" w:eastAsia="Comic Sans MS" w:hAnsi="Comic Sans MS"/>
          <w:b w:val="1"/>
          <w:sz w:val="16"/>
          <w:szCs w:val="16"/>
          <w:rtl w:val="0"/>
        </w:rPr>
        <w:t xml:space="preserve">Wilson PTA</w:t>
      </w:r>
      <w:r w:rsidDel="00000000" w:rsidR="00000000" w:rsidRPr="00000000">
        <w:rPr>
          <w:rFonts w:ascii="Comic Sans MS" w:cs="Comic Sans MS" w:eastAsia="Comic Sans MS" w:hAnsi="Comic Sans MS"/>
          <w:sz w:val="16"/>
          <w:szCs w:val="16"/>
          <w:rtl w:val="0"/>
        </w:rPr>
        <w:t xml:space="preserve">, which plays a vital role in supporting our school’s success through collaboration with staff and administration. Membership is just $7 per person and can be paid via cash, check, or online.</w:t>
      </w:r>
    </w:p>
    <w:p w:rsidR="00000000" w:rsidDel="00000000" w:rsidP="00000000" w:rsidRDefault="00000000" w:rsidRPr="00000000" w14:paraId="00000005">
      <w:pPr>
        <w:shd w:fill="ffffff" w:val="clear"/>
        <w:spacing w:after="240" w:befor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Important Reminder:</w:t>
      </w:r>
      <w:r w:rsidDel="00000000" w:rsidR="00000000" w:rsidRPr="00000000">
        <w:rPr>
          <w:rFonts w:ascii="Comic Sans MS" w:cs="Comic Sans MS" w:eastAsia="Comic Sans MS" w:hAnsi="Comic Sans MS"/>
          <w:sz w:val="16"/>
          <w:szCs w:val="16"/>
          <w:rtl w:val="0"/>
        </w:rPr>
        <w:t xml:space="preserve"> All families—both returning and new—must complete a </w:t>
      </w:r>
      <w:r w:rsidDel="00000000" w:rsidR="00000000" w:rsidRPr="00000000">
        <w:rPr>
          <w:rFonts w:ascii="Comic Sans MS" w:cs="Comic Sans MS" w:eastAsia="Comic Sans MS" w:hAnsi="Comic Sans MS"/>
          <w:b w:val="1"/>
          <w:sz w:val="16"/>
          <w:szCs w:val="16"/>
          <w:rtl w:val="0"/>
        </w:rPr>
        <w:t xml:space="preserve">background check</w:t>
      </w:r>
      <w:r w:rsidDel="00000000" w:rsidR="00000000" w:rsidRPr="00000000">
        <w:rPr>
          <w:rFonts w:ascii="Comic Sans MS" w:cs="Comic Sans MS" w:eastAsia="Comic Sans MS" w:hAnsi="Comic Sans MS"/>
          <w:sz w:val="16"/>
          <w:szCs w:val="16"/>
          <w:rtl w:val="0"/>
        </w:rPr>
        <w:t xml:space="preserve"> each year if you plan to volunteer, be in the building during school hours, or attend field trips. To complete this required check, visit</w:t>
      </w:r>
      <w:hyperlink r:id="rId7">
        <w:r w:rsidDel="00000000" w:rsidR="00000000" w:rsidRPr="00000000">
          <w:rPr>
            <w:rFonts w:ascii="Comic Sans MS" w:cs="Comic Sans MS" w:eastAsia="Comic Sans MS" w:hAnsi="Comic Sans MS"/>
            <w:sz w:val="16"/>
            <w:szCs w:val="16"/>
            <w:rtl w:val="0"/>
          </w:rPr>
          <w:t xml:space="preserve"> </w:t>
        </w:r>
      </w:hyperlink>
      <w:hyperlink r:id="rId8">
        <w:r w:rsidDel="00000000" w:rsidR="00000000" w:rsidRPr="00000000">
          <w:rPr>
            <w:rFonts w:ascii="Comic Sans MS" w:cs="Comic Sans MS" w:eastAsia="Comic Sans MS" w:hAnsi="Comic Sans MS"/>
            <w:color w:val="1155cc"/>
            <w:sz w:val="16"/>
            <w:szCs w:val="16"/>
            <w:u w:val="single"/>
            <w:rtl w:val="0"/>
          </w:rPr>
          <w:t xml:space="preserve">www.okcps.org</w:t>
        </w:r>
      </w:hyperlink>
      <w:r w:rsidDel="00000000" w:rsidR="00000000" w:rsidRPr="00000000">
        <w:rPr>
          <w:rFonts w:ascii="Comic Sans MS" w:cs="Comic Sans MS" w:eastAsia="Comic Sans MS" w:hAnsi="Comic Sans MS"/>
          <w:sz w:val="16"/>
          <w:szCs w:val="16"/>
          <w:rtl w:val="0"/>
        </w:rPr>
        <w:t xml:space="preserve">, click the “Families and Communities” tab, then scroll to select “Volunteers.”</w:t>
      </w:r>
    </w:p>
    <w:p w:rsidR="00000000" w:rsidDel="00000000" w:rsidP="00000000" w:rsidRDefault="00000000" w:rsidRPr="00000000" w14:paraId="00000006">
      <w:pPr>
        <w:shd w:fill="ffffff" w:val="clear"/>
        <w:spacing w:after="240" w:befor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This year, the state has issued a new directive: </w:t>
      </w:r>
      <w:r w:rsidDel="00000000" w:rsidR="00000000" w:rsidRPr="00000000">
        <w:rPr>
          <w:rFonts w:ascii="Comic Sans MS" w:cs="Comic Sans MS" w:eastAsia="Comic Sans MS" w:hAnsi="Comic Sans MS"/>
          <w:b w:val="1"/>
          <w:sz w:val="16"/>
          <w:szCs w:val="16"/>
          <w:rtl w:val="0"/>
        </w:rPr>
        <w:t xml:space="preserve">“Bell to Bell, No Cell.”</w:t>
      </w:r>
      <w:r w:rsidDel="00000000" w:rsidR="00000000" w:rsidRPr="00000000">
        <w:rPr>
          <w:rFonts w:ascii="Comic Sans MS" w:cs="Comic Sans MS" w:eastAsia="Comic Sans MS" w:hAnsi="Comic Sans MS"/>
          <w:sz w:val="16"/>
          <w:szCs w:val="16"/>
          <w:rtl w:val="0"/>
        </w:rPr>
        <w:t xml:space="preserve"> Students are strongly encouraged </w:t>
      </w:r>
      <w:r w:rsidDel="00000000" w:rsidR="00000000" w:rsidRPr="00000000">
        <w:rPr>
          <w:rFonts w:ascii="Comic Sans MS" w:cs="Comic Sans MS" w:eastAsia="Comic Sans MS" w:hAnsi="Comic Sans MS"/>
          <w:i w:val="1"/>
          <w:sz w:val="16"/>
          <w:szCs w:val="16"/>
          <w:rtl w:val="0"/>
        </w:rPr>
        <w:t xml:space="preserve">not</w:t>
      </w:r>
      <w:r w:rsidDel="00000000" w:rsidR="00000000" w:rsidRPr="00000000">
        <w:rPr>
          <w:rFonts w:ascii="Comic Sans MS" w:cs="Comic Sans MS" w:eastAsia="Comic Sans MS" w:hAnsi="Comic Sans MS"/>
          <w:sz w:val="16"/>
          <w:szCs w:val="16"/>
          <w:rtl w:val="0"/>
        </w:rPr>
        <w:t xml:space="preserve"> to bring cell phones or smartwatches to school. If they must bring them, devices must be turned in to the front office upon arrival, powered down, and labeled. Phones will be kept securely in the office for the duration of the day. Please note: The school is not responsible for any lost or stolen devices. Urgent calls can be made from the classroom landlines.</w:t>
      </w:r>
    </w:p>
    <w:p w:rsidR="00000000" w:rsidDel="00000000" w:rsidP="00000000" w:rsidRDefault="00000000" w:rsidRPr="00000000" w14:paraId="00000007">
      <w:pPr>
        <w:shd w:fill="ffffff" w:val="clear"/>
        <w:spacing w:after="240" w:before="240" w:lineRule="auto"/>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b w:val="1"/>
          <w:sz w:val="16"/>
          <w:szCs w:val="16"/>
          <w:rtl w:val="0"/>
        </w:rPr>
        <w:t xml:space="preserve">Uniform Reminders:</w:t>
      </w:r>
    </w:p>
    <w:p w:rsidR="00000000" w:rsidDel="00000000" w:rsidP="00000000" w:rsidRDefault="00000000" w:rsidRPr="00000000" w14:paraId="00000008">
      <w:pPr>
        <w:numPr>
          <w:ilvl w:val="0"/>
          <w:numId w:val="1"/>
        </w:numPr>
        <w:shd w:fill="ffffff" w:val="clear"/>
        <w:spacing w:after="0" w:afterAutospacing="0" w:before="240" w:lineRule="auto"/>
        <w:ind w:left="720" w:hanging="360"/>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Shirts: Navy, white, gray polo-style shirts</w:t>
      </w:r>
    </w:p>
    <w:p w:rsidR="00000000" w:rsidDel="00000000" w:rsidP="00000000" w:rsidRDefault="00000000" w:rsidRPr="00000000" w14:paraId="00000009">
      <w:pPr>
        <w:numPr>
          <w:ilvl w:val="0"/>
          <w:numId w:val="1"/>
        </w:numPr>
        <w:shd w:fill="ffffff" w:val="clear"/>
        <w:spacing w:after="0" w:afterAutospacing="0" w:before="0" w:beforeAutospacing="0" w:lineRule="auto"/>
        <w:ind w:left="720" w:hanging="360"/>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Pants: Navy, khaki, or black</w:t>
      </w:r>
    </w:p>
    <w:p w:rsidR="00000000" w:rsidDel="00000000" w:rsidP="00000000" w:rsidRDefault="00000000" w:rsidRPr="00000000" w14:paraId="0000000A">
      <w:pPr>
        <w:numPr>
          <w:ilvl w:val="0"/>
          <w:numId w:val="1"/>
        </w:numPr>
        <w:shd w:fill="ffffff" w:val="clear"/>
        <w:spacing w:after="240" w:before="0" w:beforeAutospacing="0" w:lineRule="auto"/>
        <w:ind w:left="720" w:hanging="360"/>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Fridays: Students may wear jeans (no holes) and a school t-shirt</w:t>
      </w:r>
    </w:p>
    <w:p w:rsidR="00000000" w:rsidDel="00000000" w:rsidP="00000000" w:rsidRDefault="00000000" w:rsidRPr="00000000" w14:paraId="0000000B">
      <w:pPr>
        <w:shd w:fill="ffffff" w:val="clear"/>
        <w:spacing w:after="240" w:before="240" w:lineRule="auto"/>
        <w:ind w:left="0" w:firstLine="0"/>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b w:val="1"/>
          <w:sz w:val="16"/>
          <w:szCs w:val="16"/>
          <w:rtl w:val="0"/>
        </w:rPr>
        <w:t xml:space="preserve">School Day Schedule:</w:t>
      </w:r>
    </w:p>
    <w:p w:rsidR="00000000" w:rsidDel="00000000" w:rsidP="00000000" w:rsidRDefault="00000000" w:rsidRPr="00000000" w14:paraId="0000000C">
      <w:pPr>
        <w:numPr>
          <w:ilvl w:val="0"/>
          <w:numId w:val="3"/>
        </w:numPr>
        <w:shd w:fill="ffffff" w:val="clear"/>
        <w:spacing w:after="0" w:afterAutospacing="0" w:before="240" w:lineRule="auto"/>
        <w:ind w:left="720" w:hanging="360"/>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Doors open at 8:00 AM for breakfast</w:t>
      </w:r>
    </w:p>
    <w:p w:rsidR="00000000" w:rsidDel="00000000" w:rsidP="00000000" w:rsidRDefault="00000000" w:rsidRPr="00000000" w14:paraId="0000000D">
      <w:pPr>
        <w:numPr>
          <w:ilvl w:val="0"/>
          <w:numId w:val="3"/>
        </w:numPr>
        <w:shd w:fill="ffffff" w:val="clear"/>
        <w:spacing w:after="0" w:afterAutospacing="0" w:before="0" w:beforeAutospacing="0" w:lineRule="auto"/>
        <w:ind w:left="720" w:hanging="360"/>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Classes begin promptly at 8:20 AM</w:t>
      </w:r>
    </w:p>
    <w:p w:rsidR="00000000" w:rsidDel="00000000" w:rsidP="00000000" w:rsidRDefault="00000000" w:rsidRPr="00000000" w14:paraId="0000000E">
      <w:pPr>
        <w:numPr>
          <w:ilvl w:val="0"/>
          <w:numId w:val="3"/>
        </w:numPr>
        <w:shd w:fill="ffffff" w:val="clear"/>
        <w:spacing w:after="0" w:afterAutospacing="0" w:before="0" w:beforeAutospacing="0" w:lineRule="auto"/>
        <w:ind w:left="720" w:hanging="360"/>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Dismissal is at 3:10 PM</w:t>
      </w:r>
    </w:p>
    <w:p w:rsidR="00000000" w:rsidDel="00000000" w:rsidP="00000000" w:rsidRDefault="00000000" w:rsidRPr="00000000" w14:paraId="0000000F">
      <w:pPr>
        <w:numPr>
          <w:ilvl w:val="0"/>
          <w:numId w:val="3"/>
        </w:numPr>
        <w:shd w:fill="ffffff" w:val="clear"/>
        <w:spacing w:after="240" w:before="0" w:beforeAutospacing="0" w:lineRule="auto"/>
        <w:ind w:left="720" w:hanging="360"/>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Drop-off and pick-up occur in the </w:t>
      </w:r>
      <w:r w:rsidDel="00000000" w:rsidR="00000000" w:rsidRPr="00000000">
        <w:rPr>
          <w:rFonts w:ascii="Comic Sans MS" w:cs="Comic Sans MS" w:eastAsia="Comic Sans MS" w:hAnsi="Comic Sans MS"/>
          <w:b w:val="1"/>
          <w:sz w:val="16"/>
          <w:szCs w:val="16"/>
          <w:rtl w:val="0"/>
        </w:rPr>
        <w:t xml:space="preserve">north circle drive</w:t>
      </w:r>
    </w:p>
    <w:p w:rsidR="00000000" w:rsidDel="00000000" w:rsidP="00000000" w:rsidRDefault="00000000" w:rsidRPr="00000000" w14:paraId="00000010">
      <w:pPr>
        <w:shd w:fill="ffffff" w:val="clear"/>
        <w:spacing w:after="240" w:before="240" w:lineRule="auto"/>
        <w:ind w:left="0" w:firstLine="0"/>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If you’d like to join your child for lunch a couple of times during the year, please give </w:t>
      </w:r>
      <w:r w:rsidDel="00000000" w:rsidR="00000000" w:rsidRPr="00000000">
        <w:rPr>
          <w:rFonts w:ascii="Comic Sans MS" w:cs="Comic Sans MS" w:eastAsia="Comic Sans MS" w:hAnsi="Comic Sans MS"/>
          <w:b w:val="1"/>
          <w:sz w:val="16"/>
          <w:szCs w:val="16"/>
          <w:rtl w:val="0"/>
        </w:rPr>
        <w:t xml:space="preserve">24 hours' notice</w:t>
      </w:r>
      <w:r w:rsidDel="00000000" w:rsidR="00000000" w:rsidRPr="00000000">
        <w:rPr>
          <w:rFonts w:ascii="Comic Sans MS" w:cs="Comic Sans MS" w:eastAsia="Comic Sans MS" w:hAnsi="Comic Sans MS"/>
          <w:sz w:val="16"/>
          <w:szCs w:val="16"/>
          <w:rtl w:val="0"/>
        </w:rPr>
        <w:t xml:space="preserve"> and ensure you have an approved background check on file.</w:t>
      </w:r>
    </w:p>
    <w:p w:rsidR="00000000" w:rsidDel="00000000" w:rsidP="00000000" w:rsidRDefault="00000000" w:rsidRPr="00000000" w14:paraId="00000011">
      <w:pPr>
        <w:shd w:fill="ffffff" w:val="clear"/>
        <w:spacing w:after="240" w:before="240" w:lineRule="auto"/>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b w:val="1"/>
          <w:sz w:val="16"/>
          <w:szCs w:val="16"/>
          <w:rtl w:val="0"/>
        </w:rPr>
        <w:t xml:space="preserve">Upcoming Dates:</w:t>
      </w:r>
    </w:p>
    <w:p w:rsidR="00000000" w:rsidDel="00000000" w:rsidP="00000000" w:rsidRDefault="00000000" w:rsidRPr="00000000" w14:paraId="00000012">
      <w:pPr>
        <w:numPr>
          <w:ilvl w:val="0"/>
          <w:numId w:val="2"/>
        </w:numPr>
        <w:shd w:fill="ffffff" w:val="clear"/>
        <w:spacing w:after="0" w:afterAutospacing="0" w:before="240" w:lineRule="auto"/>
        <w:ind w:left="720" w:hanging="360"/>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Meet the Teacher:</w:t>
      </w:r>
      <w:r w:rsidDel="00000000" w:rsidR="00000000" w:rsidRPr="00000000">
        <w:rPr>
          <w:rFonts w:ascii="Comic Sans MS" w:cs="Comic Sans MS" w:eastAsia="Comic Sans MS" w:hAnsi="Comic Sans MS"/>
          <w:sz w:val="16"/>
          <w:szCs w:val="16"/>
          <w:rtl w:val="0"/>
        </w:rPr>
        <w:t xml:space="preserve"> August 12th from 4:00–6:00 PM</w:t>
      </w:r>
    </w:p>
    <w:p w:rsidR="00000000" w:rsidDel="00000000" w:rsidP="00000000" w:rsidRDefault="00000000" w:rsidRPr="00000000" w14:paraId="00000013">
      <w:pPr>
        <w:numPr>
          <w:ilvl w:val="0"/>
          <w:numId w:val="2"/>
        </w:numPr>
        <w:shd w:fill="ffffff" w:val="clear"/>
        <w:spacing w:after="240" w:before="0" w:beforeAutospacing="0" w:lineRule="auto"/>
        <w:ind w:left="720" w:hanging="360"/>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First Day of School:</w:t>
      </w:r>
      <w:r w:rsidDel="00000000" w:rsidR="00000000" w:rsidRPr="00000000">
        <w:rPr>
          <w:rFonts w:ascii="Comic Sans MS" w:cs="Comic Sans MS" w:eastAsia="Comic Sans MS" w:hAnsi="Comic Sans MS"/>
          <w:sz w:val="16"/>
          <w:szCs w:val="16"/>
          <w:rtl w:val="0"/>
        </w:rPr>
        <w:t xml:space="preserve"> August 13th</w:t>
        <w:br w:type="textWrapping"/>
      </w:r>
    </w:p>
    <w:p w:rsidR="00000000" w:rsidDel="00000000" w:rsidP="00000000" w:rsidRDefault="00000000" w:rsidRPr="00000000" w14:paraId="00000014">
      <w:pPr>
        <w:shd w:fill="ffffff" w:val="clear"/>
        <w:spacing w:after="240" w:before="240" w:lineRule="auto"/>
        <w:ind w:left="0" w:firstLine="0"/>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We are thrilled to begin this school year with you and your family, and we look forward to all the growth and success ahead.</w:t>
      </w:r>
    </w:p>
    <w:p w:rsidR="00000000" w:rsidDel="00000000" w:rsidP="00000000" w:rsidRDefault="00000000" w:rsidRPr="00000000" w14:paraId="00000015">
      <w:pPr>
        <w:shd w:fill="ffffff" w:val="clear"/>
        <w:spacing w:after="240" w:befor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16"/>
          <w:szCs w:val="16"/>
          <w:rtl w:val="0"/>
        </w:rPr>
        <w:t xml:space="preserve">Warm regards,</w:t>
        <w:br w:type="textWrapping"/>
        <w:t xml:space="preserve"> </w:t>
      </w:r>
      <w:r w:rsidDel="00000000" w:rsidR="00000000" w:rsidRPr="00000000">
        <w:rPr>
          <w:rFonts w:ascii="Comic Sans MS" w:cs="Comic Sans MS" w:eastAsia="Comic Sans MS" w:hAnsi="Comic Sans MS"/>
          <w:b w:val="1"/>
          <w:sz w:val="16"/>
          <w:szCs w:val="16"/>
          <w:rtl w:val="0"/>
        </w:rPr>
        <w:t xml:space="preserve">Mrs. Margaret Saunders Simpson, Principal</w:t>
        <w:br w:type="textWrapping"/>
      </w:r>
      <w:r w:rsidDel="00000000" w:rsidR="00000000" w:rsidRPr="00000000">
        <w:rPr>
          <w:rFonts w:ascii="Comic Sans MS" w:cs="Comic Sans MS" w:eastAsia="Comic Sans MS" w:hAnsi="Comic Sans MS"/>
          <w:sz w:val="16"/>
          <w:szCs w:val="16"/>
          <w:rtl w:val="0"/>
        </w:rPr>
        <w:t xml:space="preserve"> </w:t>
      </w:r>
      <w:r w:rsidDel="00000000" w:rsidR="00000000" w:rsidRPr="00000000">
        <w:rPr>
          <w:rFonts w:ascii="Comic Sans MS" w:cs="Comic Sans MS" w:eastAsia="Comic Sans MS" w:hAnsi="Comic Sans MS"/>
          <w:b w:val="1"/>
          <w:sz w:val="16"/>
          <w:szCs w:val="16"/>
          <w:rtl w:val="0"/>
        </w:rPr>
        <w:t xml:space="preserve">Kristen Russell, Assistant Principal</w:t>
      </w:r>
      <w:r w:rsidDel="00000000" w:rsidR="00000000" w:rsidRPr="00000000">
        <w:rPr>
          <w:rtl w:val="0"/>
        </w:rPr>
      </w:r>
    </w:p>
    <w:sectPr>
      <w:headerReference r:id="rId9" w:type="default"/>
      <w:footerReference r:id="rId10" w:type="default"/>
      <w:pgSz w:h="15840" w:w="12240" w:orient="portrait"/>
      <w:pgMar w:bottom="720" w:top="720" w:left="720" w:right="720" w:header="1584"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1435100</wp:posOffset>
          </wp:positionH>
          <wp:positionV relativeFrom="paragraph">
            <wp:posOffset>-1101081</wp:posOffset>
          </wp:positionV>
          <wp:extent cx="3924300" cy="1384300"/>
          <wp:effectExtent b="0" l="0" r="0" t="0"/>
          <wp:wrapNone/>
          <wp:docPr id="1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924300" cy="13843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2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333E0"/>
    <w:pPr>
      <w:tabs>
        <w:tab w:val="center" w:pos="4680"/>
        <w:tab w:val="right" w:pos="9360"/>
      </w:tabs>
      <w:spacing w:after="0" w:line="240" w:lineRule="auto"/>
    </w:pPr>
  </w:style>
  <w:style w:type="character" w:styleId="HeaderChar" w:customStyle="1">
    <w:name w:val="Header Char"/>
    <w:basedOn w:val="DefaultParagraphFont"/>
    <w:link w:val="Header"/>
    <w:uiPriority w:val="99"/>
    <w:rsid w:val="00D333E0"/>
  </w:style>
  <w:style w:type="paragraph" w:styleId="Footer">
    <w:name w:val="footer"/>
    <w:basedOn w:val="Normal"/>
    <w:link w:val="FooterChar"/>
    <w:uiPriority w:val="99"/>
    <w:unhideWhenUsed w:val="1"/>
    <w:rsid w:val="00D333E0"/>
    <w:pPr>
      <w:tabs>
        <w:tab w:val="center" w:pos="4680"/>
        <w:tab w:val="right" w:pos="9360"/>
      </w:tabs>
      <w:spacing w:after="0" w:line="240" w:lineRule="auto"/>
    </w:pPr>
  </w:style>
  <w:style w:type="character" w:styleId="FooterChar" w:customStyle="1">
    <w:name w:val="Footer Char"/>
    <w:basedOn w:val="DefaultParagraphFont"/>
    <w:link w:val="Footer"/>
    <w:uiPriority w:val="99"/>
    <w:rsid w:val="00D333E0"/>
  </w:style>
  <w:style w:type="paragraph" w:styleId="BalloonText">
    <w:name w:val="Balloon Text"/>
    <w:basedOn w:val="Normal"/>
    <w:link w:val="BalloonTextChar"/>
    <w:uiPriority w:val="99"/>
    <w:semiHidden w:val="1"/>
    <w:unhideWhenUsed w:val="1"/>
    <w:rsid w:val="00D333E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333E0"/>
    <w:rPr>
      <w:rFonts w:ascii="Tahoma" w:cs="Tahoma" w:hAnsi="Tahoma"/>
      <w:sz w:val="16"/>
      <w:szCs w:val="16"/>
    </w:rPr>
  </w:style>
  <w:style w:type="paragraph" w:styleId="NoSpacing">
    <w:name w:val="No Spacing"/>
    <w:uiPriority w:val="1"/>
    <w:qFormat w:val="1"/>
    <w:rsid w:val="00380D6F"/>
    <w:pPr>
      <w:spacing w:after="0" w:line="240" w:lineRule="auto"/>
    </w:pPr>
  </w:style>
  <w:style w:type="character" w:styleId="Hyperlink">
    <w:name w:val="Hyperlink"/>
    <w:basedOn w:val="DefaultParagraphFont"/>
    <w:uiPriority w:val="99"/>
    <w:unhideWhenUsed w:val="1"/>
    <w:rsid w:val="003A2B08"/>
    <w:rPr>
      <w:color w:val="0000ff" w:themeColor="hyperlink"/>
      <w:u w:val="single"/>
    </w:rPr>
  </w:style>
  <w:style w:type="paragraph" w:styleId="ListParagraph">
    <w:name w:val="List Paragraph"/>
    <w:basedOn w:val="Normal"/>
    <w:uiPriority w:val="34"/>
    <w:qFormat w:val="1"/>
    <w:rsid w:val="00BC04C9"/>
    <w:pPr>
      <w:ind w:left="720"/>
      <w:contextualSpacing w:val="1"/>
    </w:pPr>
  </w:style>
  <w:style w:type="table" w:styleId="TableGrid">
    <w:name w:val="Table Grid"/>
    <w:basedOn w:val="TableNormal"/>
    <w:uiPriority w:val="39"/>
    <w:rsid w:val="00F9305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1" w:customStyle="1">
    <w:name w:val="Unresolved Mention1"/>
    <w:basedOn w:val="DefaultParagraphFont"/>
    <w:uiPriority w:val="99"/>
    <w:rsid w:val="0074096E"/>
    <w:rPr>
      <w:color w:val="605e5c"/>
      <w:shd w:color="auto" w:fill="e1dfdd" w:val="clear"/>
    </w:rPr>
  </w:style>
  <w:style w:type="character" w:styleId="UnresolvedMention2" w:customStyle="1">
    <w:name w:val="Unresolved Mention2"/>
    <w:basedOn w:val="DefaultParagraphFont"/>
    <w:uiPriority w:val="99"/>
    <w:rsid w:val="00B73584"/>
    <w:rPr>
      <w:color w:val="605e5c"/>
      <w:shd w:color="auto" w:fill="e1dfdd" w:val="clear"/>
    </w:rPr>
  </w:style>
  <w:style w:type="character" w:styleId="UnresolvedMention3" w:customStyle="1">
    <w:name w:val="Unresolved Mention3"/>
    <w:basedOn w:val="DefaultParagraphFont"/>
    <w:uiPriority w:val="99"/>
    <w:rsid w:val="00D16128"/>
    <w:rPr>
      <w:color w:val="605e5c"/>
      <w:shd w:color="auto" w:fill="e1dfdd" w:val="clear"/>
    </w:rPr>
  </w:style>
  <w:style w:type="paragraph" w:styleId="trt0xe" w:customStyle="1">
    <w:name w:val="trt0xe"/>
    <w:basedOn w:val="Normal"/>
    <w:rsid w:val="007833B5"/>
    <w:pPr>
      <w:spacing w:after="100" w:afterAutospacing="1" w:before="100" w:beforeAutospacing="1" w:line="240" w:lineRule="auto"/>
    </w:pPr>
    <w:rPr>
      <w:rFonts w:ascii="Times New Roman" w:cs="Times New Roman" w:eastAsia="Times New Roman" w:hAnsi="Times New Roman"/>
      <w:sz w:val="24"/>
      <w:szCs w:val="24"/>
    </w:rPr>
  </w:style>
  <w:style w:type="paragraph" w:styleId="NormalWeb">
    <w:name w:val="Normal (Web)"/>
    <w:basedOn w:val="Normal"/>
    <w:uiPriority w:val="99"/>
    <w:unhideWhenUsed w:val="1"/>
    <w:rsid w:val="009D0B97"/>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9D0B97"/>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okcps.org" TargetMode="External"/><Relationship Id="rId8" Type="http://schemas.openxmlformats.org/officeDocument/2006/relationships/hyperlink" Target="http://www.okcp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qgdIdOT/ZocuVd+/WxdmmY8/iQ==">CgMxLjA4AHIhMU1MbkUwQXJDV1JyZi1mcW5uSlhXRVc4TC1iVC1UenNX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2024-07-15T20:13:00Z</dcterms:created>
  <dc:creator>Saunders Simpson, Margaret 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eb669637a61e53d299989285a1457a522df5a102c2df3dbc6d0a8bc961950fde</vt:lpwstr>
  </property>
</Properties>
</file>